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623"/>
        <w:gridCol w:w="2448"/>
      </w:tblGrid>
      <w:tr w:rsidR="000A4DCF" w:rsidTr="000A4DCF">
        <w:trPr>
          <w:trHeight w:val="1414"/>
        </w:trPr>
        <w:tc>
          <w:tcPr>
            <w:tcW w:w="2376" w:type="dxa"/>
          </w:tcPr>
          <w:p w:rsidR="000A4DCF" w:rsidRDefault="000A4DCF" w:rsidP="000A4DC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</w:p>
        </w:tc>
        <w:tc>
          <w:tcPr>
            <w:tcW w:w="4678" w:type="dxa"/>
            <w:vAlign w:val="center"/>
          </w:tcPr>
          <w:p w:rsidR="000A4DCF" w:rsidRDefault="000A4DCF" w:rsidP="000A4DC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</w:rPr>
              <w:t xml:space="preserve">ZARZĄDZENIE NR </w:t>
            </w:r>
            <w:r w:rsidR="004C603C">
              <w:rPr>
                <w:rFonts w:ascii="Times New Roman" w:hAnsi="Times New Roman"/>
                <w:b/>
                <w:bCs/>
                <w:kern w:val="1"/>
              </w:rPr>
              <w:t>80</w:t>
            </w:r>
          </w:p>
          <w:p w:rsidR="000A4DCF" w:rsidRDefault="000A4DCF" w:rsidP="000A4DC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</w:rPr>
              <w:t>PREZYDENTA OLSZTYNA</w:t>
            </w:r>
          </w:p>
          <w:p w:rsidR="000A4DCF" w:rsidRPr="000A4DCF" w:rsidRDefault="000A4DCF" w:rsidP="004C603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</w:rPr>
              <w:t xml:space="preserve">z dnia </w:t>
            </w:r>
            <w:r w:rsidR="004C603C">
              <w:rPr>
                <w:rFonts w:ascii="Times New Roman" w:hAnsi="Times New Roman"/>
                <w:kern w:val="1"/>
              </w:rPr>
              <w:t xml:space="preserve">24 marca 2022 r. </w:t>
            </w:r>
          </w:p>
        </w:tc>
        <w:tc>
          <w:tcPr>
            <w:tcW w:w="2492" w:type="dxa"/>
          </w:tcPr>
          <w:p w:rsidR="000A4DCF" w:rsidRDefault="000A4DCF" w:rsidP="000A4DC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kern w:val="1"/>
              </w:rPr>
            </w:pPr>
          </w:p>
        </w:tc>
      </w:tr>
    </w:tbl>
    <w:p w:rsidR="000A4DCF" w:rsidRDefault="000A4DCF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kern w:val="1"/>
        </w:rPr>
      </w:pPr>
    </w:p>
    <w:p w:rsidR="00C8205D" w:rsidRPr="00C8205D" w:rsidRDefault="00E9782D" w:rsidP="00C8205D">
      <w:pPr>
        <w:jc w:val="center"/>
        <w:rPr>
          <w:rFonts w:ascii="Calibri" w:eastAsia="Times New Roman" w:hAnsi="Liberation Serif"/>
          <w:kern w:val="1"/>
          <w:szCs w:val="24"/>
        </w:rPr>
      </w:pPr>
      <w:r>
        <w:rPr>
          <w:rFonts w:ascii="Times New Roman" w:hAnsi="Times New Roman"/>
          <w:b/>
          <w:bCs/>
          <w:kern w:val="1"/>
        </w:rPr>
        <w:t>w sprawie</w:t>
      </w:r>
      <w:r>
        <w:rPr>
          <w:rFonts w:ascii="Times New Roman" w:hAnsi="Times New Roman"/>
          <w:kern w:val="1"/>
        </w:rPr>
        <w:t xml:space="preserve"> </w:t>
      </w:r>
      <w:r w:rsidR="00C8205D" w:rsidRPr="00C8205D">
        <w:rPr>
          <w:rFonts w:ascii="Times New Roman" w:eastAsia="Times New Roman" w:hAnsi="Times New Roman"/>
          <w:b/>
          <w:kern w:val="1"/>
          <w:szCs w:val="24"/>
        </w:rPr>
        <w:t>konsultacji społecznych dotyczących projektu uchwały w sprawie wyznaczenia obszaru zdegradowanego i obszaru rewitalizacji Miasta Olsztyna</w:t>
      </w:r>
    </w:p>
    <w:p w:rsidR="00E9782D" w:rsidRDefault="00E9782D" w:rsidP="00C820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</w:rPr>
      </w:pPr>
    </w:p>
    <w:p w:rsidR="00C8205D" w:rsidRPr="00C8205D" w:rsidRDefault="00C8205D" w:rsidP="00C820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</w:rPr>
      </w:pPr>
      <w:r w:rsidRPr="00C8205D">
        <w:rPr>
          <w:rFonts w:ascii="Times New Roman" w:eastAsia="Times New Roman" w:hAnsi="Times New Roman"/>
          <w:color w:val="000000"/>
          <w:kern w:val="1"/>
        </w:rPr>
        <w:t>Na podstawie § 2 ust. 2 pkt. 4 załącznika do uchwały nr XXXIV/605/13 Rady Miasta Olsztyna z dnia 27 marca 2013 roku w sprawie określenia zasad i trybu przeprowadzania konsultacji społecznych z mieszkańcami Gminy Olsztyn zarządzam, co następuje:</w:t>
      </w:r>
    </w:p>
    <w:p w:rsidR="00C8205D" w:rsidRPr="00C8205D" w:rsidRDefault="00C8205D" w:rsidP="00C8205D">
      <w:pPr>
        <w:widowControl w:val="0"/>
        <w:suppressAutoHyphens/>
        <w:autoSpaceDE w:val="0"/>
        <w:autoSpaceDN w:val="0"/>
        <w:adjustRightInd w:val="0"/>
        <w:spacing w:after="0" w:line="256" w:lineRule="auto"/>
        <w:rPr>
          <w:rFonts w:ascii="Liberation Serif" w:eastAsia="Times New Roman" w:hAnsi="Liberation Serif" w:cs="Liberation Serif"/>
          <w:kern w:val="1"/>
          <w:sz w:val="24"/>
          <w:szCs w:val="24"/>
        </w:rPr>
      </w:pPr>
    </w:p>
    <w:p w:rsidR="00C8205D" w:rsidRPr="00C8205D" w:rsidRDefault="00C8205D" w:rsidP="00C8205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Liberation Serif"/>
          <w:sz w:val="18"/>
          <w:szCs w:val="24"/>
        </w:rPr>
      </w:pPr>
      <w:r w:rsidRPr="00C8205D">
        <w:rPr>
          <w:rFonts w:ascii="Times New Roman" w:eastAsia="Times New Roman" w:hAnsi="Times New Roman"/>
          <w:b/>
        </w:rPr>
        <w:t>§ 1</w:t>
      </w:r>
      <w:r w:rsidRPr="00C8205D">
        <w:rPr>
          <w:rFonts w:ascii="Times New Roman" w:eastAsia="Times New Roman" w:hAnsi="Times New Roman"/>
        </w:rPr>
        <w:t xml:space="preserve">. Postanawiam o przeprowadzeniu konsultacji społecznych dotyczących projektu uchwały w sprawie wyznaczenia obszaru zdegradowanego i obszaru rewitalizacji Miasta Olsztyna, w rozumieniu ustawy z dnia  9 października 2015 r. o rewitalizacji. </w:t>
      </w:r>
    </w:p>
    <w:p w:rsidR="00C8205D" w:rsidRPr="00C8205D" w:rsidRDefault="00C8205D" w:rsidP="00C8205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</w:rPr>
      </w:pPr>
    </w:p>
    <w:p w:rsidR="00C8205D" w:rsidRPr="00C8205D" w:rsidRDefault="00C8205D" w:rsidP="00C8205D">
      <w:pPr>
        <w:suppressAutoHyphens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Verdana" w:eastAsia="Times New Roman" w:hAnsi="Liberation Serif"/>
          <w:sz w:val="18"/>
          <w:szCs w:val="24"/>
        </w:rPr>
      </w:pPr>
      <w:r w:rsidRPr="00C8205D">
        <w:rPr>
          <w:rFonts w:ascii="Times New Roman" w:eastAsia="Times New Roman" w:hAnsi="Times New Roman"/>
          <w:b/>
        </w:rPr>
        <w:t xml:space="preserve">§ 2. </w:t>
      </w:r>
      <w:r w:rsidRPr="00C8205D">
        <w:rPr>
          <w:rFonts w:ascii="Times New Roman" w:eastAsia="Times New Roman" w:hAnsi="Times New Roman"/>
        </w:rPr>
        <w:t>1. Celem konsultacji społecznych, o których mowa w § 1, jest poznanie opinii mieszkańców Olsztyna na temat projektu uchwały, o której mowa w § 1.</w:t>
      </w:r>
    </w:p>
    <w:p w:rsidR="00C8205D" w:rsidRPr="00C8205D" w:rsidRDefault="00C8205D" w:rsidP="00C8205D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eastAsia="Times New Roman" w:hAnsi="Liberation Serif"/>
          <w:sz w:val="18"/>
          <w:szCs w:val="24"/>
        </w:rPr>
      </w:pPr>
      <w:r w:rsidRPr="00C8205D">
        <w:rPr>
          <w:rFonts w:ascii="Times New Roman" w:eastAsia="Times New Roman" w:hAnsi="Times New Roman"/>
        </w:rPr>
        <w:t>2. Konsultacje odbędą się w terminie od dnia 1 kwietnia 2022</w:t>
      </w:r>
      <w:r>
        <w:rPr>
          <w:rFonts w:ascii="Times New Roman" w:eastAsia="Times New Roman" w:hAnsi="Times New Roman"/>
        </w:rPr>
        <w:t xml:space="preserve"> </w:t>
      </w:r>
      <w:r w:rsidRPr="00C8205D">
        <w:rPr>
          <w:rFonts w:ascii="Times New Roman" w:eastAsia="Times New Roman" w:hAnsi="Times New Roman"/>
        </w:rPr>
        <w:t>r. do dnia 30 kwietnia 2022 r.</w:t>
      </w:r>
    </w:p>
    <w:p w:rsidR="00C8205D" w:rsidRPr="00C8205D" w:rsidRDefault="00C8205D" w:rsidP="00C8205D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eastAsia="Times New Roman" w:hAnsi="Liberation Serif"/>
          <w:sz w:val="18"/>
          <w:szCs w:val="24"/>
        </w:rPr>
      </w:pPr>
      <w:r w:rsidRPr="00C8205D">
        <w:rPr>
          <w:rFonts w:ascii="Times New Roman" w:eastAsia="Times New Roman" w:hAnsi="Times New Roman"/>
        </w:rPr>
        <w:t>3. Konsultacje obejmują obszar Miasta Olsztyna.</w:t>
      </w:r>
    </w:p>
    <w:p w:rsidR="00C8205D" w:rsidRPr="00C8205D" w:rsidRDefault="00C8205D" w:rsidP="00C8205D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eastAsia="Times New Roman" w:hAnsi="Liberation Serif"/>
          <w:sz w:val="18"/>
          <w:szCs w:val="24"/>
        </w:rPr>
      </w:pPr>
      <w:r w:rsidRPr="00C8205D">
        <w:rPr>
          <w:rFonts w:ascii="Times New Roman" w:eastAsia="Times New Roman" w:hAnsi="Times New Roman"/>
        </w:rPr>
        <w:t>4. Podmiotami uczestniczącymi w konsultacjach będą interesariusze rewitalizacji, o których mowa w art. 2. ust. 2 ustawy z dnia 9 października 2015 r. o rewitalizacji</w:t>
      </w:r>
      <w:r w:rsidRPr="00C8205D">
        <w:rPr>
          <w:rFonts w:ascii="Times New Roman" w:eastAsia="Times New Roman" w:hAnsi="Times New Roman"/>
          <w:shd w:val="clear" w:color="auto" w:fill="FFFFFF"/>
        </w:rPr>
        <w:t>.</w:t>
      </w:r>
    </w:p>
    <w:p w:rsidR="00C8205D" w:rsidRPr="00C8205D" w:rsidRDefault="00C8205D" w:rsidP="00C8205D">
      <w:pPr>
        <w:suppressAutoHyphens/>
        <w:autoSpaceDE w:val="0"/>
        <w:autoSpaceDN w:val="0"/>
        <w:adjustRightInd w:val="0"/>
        <w:spacing w:line="256" w:lineRule="auto"/>
        <w:jc w:val="both"/>
        <w:rPr>
          <w:rFonts w:ascii="Calibri" w:eastAsia="Times New Roman" w:hAnsi="Liberation Serif"/>
          <w:kern w:val="1"/>
          <w:szCs w:val="24"/>
        </w:rPr>
      </w:pPr>
      <w:r w:rsidRPr="00C8205D">
        <w:rPr>
          <w:rFonts w:ascii="Times New Roman" w:eastAsia="Times New Roman" w:hAnsi="Times New Roman"/>
          <w:bCs/>
          <w:kern w:val="1"/>
          <w:szCs w:val="24"/>
        </w:rPr>
        <w:t>5. Konsultacje społeczne przeprowadzone będą w następujących formach:</w:t>
      </w:r>
    </w:p>
    <w:p w:rsidR="00C8205D" w:rsidRPr="00C8205D" w:rsidRDefault="00C8205D" w:rsidP="00C8205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7"/>
        <w:jc w:val="both"/>
        <w:rPr>
          <w:rFonts w:ascii="Times New Roman" w:eastAsia="Times New Roman" w:hAnsi="Times New Roman"/>
          <w:kern w:val="1"/>
          <w:szCs w:val="24"/>
        </w:rPr>
      </w:pPr>
      <w:r w:rsidRPr="00C8205D">
        <w:rPr>
          <w:rFonts w:ascii="Times New Roman" w:eastAsia="Times New Roman" w:hAnsi="Times New Roman"/>
          <w:kern w:val="1"/>
          <w:szCs w:val="24"/>
        </w:rPr>
        <w:t xml:space="preserve">zamieszczenia podstawowych informacji na stronie </w:t>
      </w:r>
      <w:hyperlink r:id="rId7" w:history="1">
        <w:r w:rsidRPr="00C8205D">
          <w:rPr>
            <w:rFonts w:ascii="Times New Roman" w:eastAsia="Times New Roman" w:hAnsi="Times New Roman"/>
            <w:color w:val="0000FF"/>
            <w:kern w:val="1"/>
            <w:szCs w:val="24"/>
            <w:u w:val="single"/>
          </w:rPr>
          <w:t>www.konsultacje.olsztyn.eu</w:t>
        </w:r>
      </w:hyperlink>
      <w:r w:rsidRPr="00C8205D">
        <w:rPr>
          <w:rFonts w:ascii="Calibri" w:eastAsia="Times New Roman" w:hAnsi="Liberation Serif"/>
          <w:kern w:val="1"/>
          <w:szCs w:val="24"/>
        </w:rPr>
        <w:t xml:space="preserve"> </w:t>
      </w:r>
      <w:r w:rsidRPr="00C8205D">
        <w:rPr>
          <w:rFonts w:ascii="Times New Roman" w:eastAsia="Times New Roman" w:hAnsi="Times New Roman"/>
          <w:kern w:val="1"/>
          <w:szCs w:val="24"/>
        </w:rPr>
        <w:t>oraz w Biuletynie Informacji Publicznej: umolsztyn.bip.gov.pl,</w:t>
      </w:r>
    </w:p>
    <w:p w:rsidR="00C8205D" w:rsidRPr="00C8205D" w:rsidRDefault="00C8205D" w:rsidP="00C8205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7"/>
        <w:rPr>
          <w:rFonts w:ascii="Calibri" w:eastAsia="Times New Roman" w:hAnsi="Liberation Serif"/>
          <w:kern w:val="1"/>
          <w:szCs w:val="24"/>
        </w:rPr>
      </w:pPr>
      <w:r w:rsidRPr="00C8205D">
        <w:rPr>
          <w:rFonts w:ascii="Times New Roman" w:eastAsia="Times New Roman" w:hAnsi="Times New Roman"/>
          <w:kern w:val="1"/>
          <w:szCs w:val="24"/>
        </w:rPr>
        <w:t xml:space="preserve">zbieranie uwag w postaci papierowej lub elektronicznej, </w:t>
      </w:r>
    </w:p>
    <w:p w:rsidR="00C8205D" w:rsidRPr="00C8205D" w:rsidRDefault="00C8205D" w:rsidP="00C8205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7"/>
        <w:rPr>
          <w:rFonts w:ascii="Calibri" w:eastAsia="Times New Roman" w:hAnsi="Liberation Serif"/>
          <w:kern w:val="1"/>
          <w:szCs w:val="24"/>
        </w:rPr>
      </w:pPr>
      <w:r w:rsidRPr="00C8205D">
        <w:rPr>
          <w:rFonts w:ascii="Times New Roman" w:eastAsia="Times New Roman" w:hAnsi="Times New Roman"/>
          <w:kern w:val="1"/>
          <w:szCs w:val="24"/>
        </w:rPr>
        <w:t xml:space="preserve">spotkań konsultacyjnych, </w:t>
      </w:r>
    </w:p>
    <w:p w:rsidR="00C8205D" w:rsidRPr="00C8205D" w:rsidRDefault="00C8205D" w:rsidP="00C8205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7"/>
        <w:rPr>
          <w:rFonts w:ascii="Calibri" w:eastAsia="Times New Roman" w:hAnsi="Liberation Serif"/>
          <w:kern w:val="1"/>
          <w:szCs w:val="24"/>
        </w:rPr>
      </w:pPr>
      <w:r w:rsidRPr="00C8205D">
        <w:rPr>
          <w:rFonts w:ascii="Times New Roman" w:eastAsia="Times New Roman" w:hAnsi="Times New Roman"/>
          <w:kern w:val="1"/>
          <w:szCs w:val="24"/>
        </w:rPr>
        <w:t xml:space="preserve">warsztatów z interesariuszami rewitalizacji, </w:t>
      </w:r>
    </w:p>
    <w:p w:rsidR="00C8205D" w:rsidRPr="00C8205D" w:rsidRDefault="00C8205D" w:rsidP="00C8205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7"/>
        <w:rPr>
          <w:rFonts w:ascii="Calibri" w:eastAsia="Times New Roman" w:hAnsi="Liberation Serif"/>
          <w:kern w:val="1"/>
          <w:szCs w:val="24"/>
        </w:rPr>
      </w:pPr>
      <w:r w:rsidRPr="00C8205D">
        <w:rPr>
          <w:rFonts w:ascii="Times New Roman" w:eastAsia="Times New Roman" w:hAnsi="Times New Roman"/>
          <w:kern w:val="1"/>
          <w:szCs w:val="24"/>
        </w:rPr>
        <w:t>ankiet.</w:t>
      </w:r>
    </w:p>
    <w:p w:rsidR="00C8205D" w:rsidRPr="00C8205D" w:rsidRDefault="00C8205D" w:rsidP="00C8205D">
      <w:pPr>
        <w:suppressAutoHyphens/>
        <w:autoSpaceDE w:val="0"/>
        <w:autoSpaceDN w:val="0"/>
        <w:adjustRightInd w:val="0"/>
        <w:spacing w:after="0" w:line="256" w:lineRule="auto"/>
        <w:ind w:left="207"/>
        <w:jc w:val="both"/>
        <w:rPr>
          <w:rFonts w:ascii="Times New Roman" w:eastAsia="Times New Roman" w:hAnsi="Times New Roman"/>
          <w:kern w:val="1"/>
          <w:szCs w:val="24"/>
        </w:rPr>
      </w:pPr>
    </w:p>
    <w:p w:rsidR="00C8205D" w:rsidRPr="00C8205D" w:rsidRDefault="00C8205D" w:rsidP="00C8205D">
      <w:pPr>
        <w:suppressAutoHyphens/>
        <w:autoSpaceDE w:val="0"/>
        <w:autoSpaceDN w:val="0"/>
        <w:adjustRightInd w:val="0"/>
        <w:spacing w:after="0" w:line="240" w:lineRule="auto"/>
        <w:ind w:right="-1" w:firstLine="207"/>
        <w:rPr>
          <w:rFonts w:ascii="Verdana" w:eastAsia="Times New Roman" w:hAnsi="Liberation Serif"/>
          <w:sz w:val="18"/>
          <w:szCs w:val="24"/>
        </w:rPr>
      </w:pPr>
      <w:r w:rsidRPr="00C8205D">
        <w:rPr>
          <w:rFonts w:ascii="Times New Roman" w:eastAsia="Times New Roman" w:hAnsi="Times New Roman"/>
          <w:b/>
        </w:rPr>
        <w:t>§ 3.</w:t>
      </w:r>
      <w:r w:rsidRPr="00C8205D">
        <w:rPr>
          <w:rFonts w:ascii="Times New Roman" w:eastAsia="Times New Roman" w:hAnsi="Times New Roman"/>
        </w:rPr>
        <w:t xml:space="preserve"> Wykonanie zarządzenia powierzam Dyrektor Wydziału Strategii i Funduszy Europejskich Urzędu Miasta Olsztyna.</w:t>
      </w:r>
    </w:p>
    <w:p w:rsidR="00C8205D" w:rsidRPr="00C8205D" w:rsidRDefault="00C8205D" w:rsidP="00C8205D">
      <w:pPr>
        <w:suppressAutoHyphens/>
        <w:autoSpaceDE w:val="0"/>
        <w:autoSpaceDN w:val="0"/>
        <w:adjustRightInd w:val="0"/>
        <w:spacing w:after="0" w:line="240" w:lineRule="auto"/>
        <w:ind w:right="-1" w:firstLine="207"/>
        <w:rPr>
          <w:rFonts w:ascii="Times New Roman" w:eastAsia="Times New Roman" w:hAnsi="Times New Roman"/>
        </w:rPr>
      </w:pPr>
    </w:p>
    <w:p w:rsidR="00C8205D" w:rsidRPr="00C8205D" w:rsidRDefault="00C8205D" w:rsidP="00C8205D">
      <w:pPr>
        <w:suppressAutoHyphens/>
        <w:autoSpaceDE w:val="0"/>
        <w:autoSpaceDN w:val="0"/>
        <w:adjustRightInd w:val="0"/>
        <w:spacing w:after="0" w:line="240" w:lineRule="auto"/>
        <w:ind w:right="-1" w:firstLine="207"/>
        <w:rPr>
          <w:rFonts w:ascii="Verdana" w:eastAsia="Times New Roman" w:hAnsi="Liberation Serif"/>
          <w:sz w:val="18"/>
          <w:szCs w:val="24"/>
        </w:rPr>
      </w:pPr>
      <w:r w:rsidRPr="00C8205D">
        <w:rPr>
          <w:rFonts w:ascii="Times New Roman" w:eastAsia="Times New Roman" w:hAnsi="Times New Roman"/>
          <w:b/>
        </w:rPr>
        <w:t>§ 4.</w:t>
      </w:r>
      <w:r w:rsidRPr="00C8205D">
        <w:rPr>
          <w:rFonts w:ascii="Times New Roman" w:eastAsia="Times New Roman" w:hAnsi="Times New Roman"/>
        </w:rPr>
        <w:t xml:space="preserve"> Zarządzenie wchodzi w życie z dniem podpisania.</w:t>
      </w:r>
    </w:p>
    <w:p w:rsidR="00E9782D" w:rsidRDefault="00E9782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kern w:val="1"/>
        </w:rPr>
      </w:pPr>
    </w:p>
    <w:p w:rsidR="00E9782D" w:rsidRDefault="00E978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0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PREZYDENT OLSZTYNA</w:t>
      </w:r>
    </w:p>
    <w:p w:rsidR="00E9782D" w:rsidRDefault="00E978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0"/>
        <w:rPr>
          <w:rFonts w:ascii="Times New Roman" w:hAnsi="Times New Roman"/>
          <w:kern w:val="1"/>
        </w:rPr>
      </w:pPr>
    </w:p>
    <w:p w:rsidR="00E9782D" w:rsidRDefault="004C60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106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/-/</w:t>
      </w:r>
      <w:bookmarkStart w:id="0" w:name="_GoBack"/>
      <w:bookmarkEnd w:id="0"/>
      <w:r w:rsidR="00E9782D">
        <w:rPr>
          <w:rFonts w:ascii="Times New Roman" w:hAnsi="Times New Roman"/>
          <w:kern w:val="1"/>
        </w:rPr>
        <w:t xml:space="preserve">Piotr </w:t>
      </w:r>
      <w:proofErr w:type="spellStart"/>
      <w:r w:rsidR="00E9782D">
        <w:rPr>
          <w:rFonts w:ascii="Times New Roman" w:hAnsi="Times New Roman"/>
          <w:kern w:val="1"/>
        </w:rPr>
        <w:t>Grzymowicz</w:t>
      </w:r>
      <w:proofErr w:type="spellEnd"/>
    </w:p>
    <w:p w:rsidR="00E9782D" w:rsidRDefault="00E9782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kern w:val="1"/>
        </w:rPr>
      </w:pPr>
    </w:p>
    <w:p w:rsidR="00E9782D" w:rsidRDefault="00E9782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kern w:val="1"/>
        </w:rPr>
      </w:pPr>
    </w:p>
    <w:p w:rsidR="00E9782D" w:rsidRDefault="00E9782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kern w:val="1"/>
        </w:rPr>
      </w:pPr>
    </w:p>
    <w:sectPr w:rsidR="00E97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88" w:rsidRDefault="00916288" w:rsidP="00BD38CD">
      <w:pPr>
        <w:spacing w:after="0" w:line="240" w:lineRule="auto"/>
      </w:pPr>
      <w:r>
        <w:separator/>
      </w:r>
    </w:p>
  </w:endnote>
  <w:endnote w:type="continuationSeparator" w:id="0">
    <w:p w:rsidR="00916288" w:rsidRDefault="00916288" w:rsidP="00BD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C5" w:rsidRDefault="00FA5D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CD" w:rsidRPr="00BD38CD" w:rsidRDefault="00BD38CD" w:rsidP="00BD38CD">
    <w:pPr>
      <w:widowControl w:val="0"/>
      <w:suppressAutoHyphens/>
      <w:autoSpaceDE w:val="0"/>
      <w:autoSpaceDN w:val="0"/>
      <w:adjustRightInd w:val="0"/>
      <w:spacing w:after="200" w:line="276" w:lineRule="auto"/>
      <w:rPr>
        <w:rFonts w:ascii="Liberation Serif" w:hAnsi="Liberation Serif" w:cs="Liberation Serif"/>
        <w:kern w:val="1"/>
        <w:sz w:val="24"/>
        <w:szCs w:val="24"/>
      </w:rPr>
    </w:pPr>
    <w:r>
      <w:rPr>
        <w:rFonts w:ascii="Times New Roman" w:hAnsi="Times New Roman"/>
        <w:kern w:val="1"/>
        <w:sz w:val="16"/>
        <w:szCs w:val="16"/>
      </w:rPr>
      <w:t>UID:</w:t>
    </w:r>
    <w:r w:rsidR="00666196">
      <w:rPr>
        <w:rFonts w:ascii="Times New Roman" w:hAnsi="Times New Roman"/>
        <w:kern w:val="1"/>
        <w:sz w:val="16"/>
        <w:szCs w:val="16"/>
      </w:rPr>
      <w:t xml:space="preserve"> </w:t>
    </w:r>
    <w:r w:rsidR="00666196" w:rsidRPr="00666196">
      <w:rPr>
        <w:rFonts w:ascii="3 of 9 Barcode" w:hAnsi="3 of 9 Barcode"/>
        <w:kern w:val="1"/>
        <w:sz w:val="16"/>
        <w:szCs w:val="16"/>
      </w:rPr>
      <w:t>*</w:t>
    </w:r>
    <w:r w:rsidR="00666196">
      <w:rPr>
        <w:rFonts w:ascii="Times New Roman" w:hAnsi="Times New Roman"/>
        <w:kern w:val="1"/>
        <w:sz w:val="16"/>
        <w:szCs w:val="16"/>
      </w:rPr>
      <w:t xml:space="preserve"> </w:t>
    </w:r>
    <w:r>
      <w:rPr>
        <w:rFonts w:ascii="Times New Roman" w:hAnsi="Times New Roman"/>
        <w:kern w:val="1"/>
        <w:sz w:val="16"/>
        <w:szCs w:val="16"/>
      </w:rPr>
      <w:t>, NR MDOK: 8492.03.2022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C5" w:rsidRDefault="00FA5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88" w:rsidRDefault="00916288" w:rsidP="00BD38CD">
      <w:pPr>
        <w:spacing w:after="0" w:line="240" w:lineRule="auto"/>
      </w:pPr>
      <w:r>
        <w:separator/>
      </w:r>
    </w:p>
  </w:footnote>
  <w:footnote w:type="continuationSeparator" w:id="0">
    <w:p w:rsidR="00916288" w:rsidRDefault="00916288" w:rsidP="00BD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C5" w:rsidRDefault="00FA5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C5" w:rsidRDefault="00FA5D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C5" w:rsidRDefault="00FA5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CF"/>
    <w:rsid w:val="000A4DCF"/>
    <w:rsid w:val="00216FEE"/>
    <w:rsid w:val="004C603C"/>
    <w:rsid w:val="00666196"/>
    <w:rsid w:val="00724562"/>
    <w:rsid w:val="00916288"/>
    <w:rsid w:val="00A137F6"/>
    <w:rsid w:val="00A3141A"/>
    <w:rsid w:val="00BD38CD"/>
    <w:rsid w:val="00C8205D"/>
    <w:rsid w:val="00DD1CA0"/>
    <w:rsid w:val="00E9782D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3376B"/>
  <w14:defaultImageDpi w14:val="0"/>
  <w15:docId w15:val="{7C5858EF-EF0C-455E-891D-64AAA888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38C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38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nsultacje.olsztyn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Żukowska</dc:creator>
  <cp:keywords/>
  <dc:description/>
  <cp:lastModifiedBy>Paulina Żukowska</cp:lastModifiedBy>
  <cp:revision>3</cp:revision>
  <dcterms:created xsi:type="dcterms:W3CDTF">2022-03-22T07:04:00Z</dcterms:created>
  <dcterms:modified xsi:type="dcterms:W3CDTF">2022-03-29T08:26:00Z</dcterms:modified>
</cp:coreProperties>
</file>